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0028-2019-2020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江苏海岸药业有限公司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2020年05月27日 上午至2020年05月28日 上午 (共1.5天)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>
            <w:r>
              <w:rPr>
                <w:rFonts w:hint="eastAsia"/>
              </w:rPr>
              <w:t>远程审核现场验证确认记录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1</w:t>
            </w:r>
            <w:bookmarkStart w:id="4" w:name="_GoBack"/>
            <w:bookmarkEnd w:id="4"/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9B025B8"/>
    <w:rsid w:val="4BD745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77</TotalTime>
  <ScaleCrop>false</ScaleCrop>
  <LinksUpToDate>false</LinksUpToDate>
  <CharactersWithSpaces>806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LIL</cp:lastModifiedBy>
  <dcterms:modified xsi:type="dcterms:W3CDTF">2020-07-06T00:35:51Z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